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7" w:before="1" w:after="0"/>
        <w:ind w:left="134" w:right="112" w:hanging="0"/>
        <w:jc w:val="center"/>
        <w:rPr/>
      </w:pPr>
      <w:r>
        <w:rPr>
          <w:b/>
          <w:shd w:fill="FFFFFF" w:val="clear"/>
        </w:rPr>
        <w:t xml:space="preserve">  </w:t>
      </w:r>
      <w:r>
        <w:rPr>
          <w:b/>
          <w:i/>
          <w:spacing w:val="-2"/>
          <w:sz w:val="28"/>
          <w:szCs w:val="28"/>
          <w:shd w:fill="FFFFFF" w:val="clear"/>
        </w:rPr>
        <w:t xml:space="preserve">DOMANDA per </w:t>
      </w:r>
      <w:r>
        <w:rPr>
          <w:b/>
          <w:i/>
          <w:color w:val="1B1B1B"/>
          <w:spacing w:val="-1"/>
          <w:sz w:val="28"/>
          <w:szCs w:val="28"/>
          <w:shd w:fill="FFFFFF" w:val="clear"/>
        </w:rPr>
        <w:t>attribuzione VANTAGGI ECONOMICI DIRETTI</w:t>
      </w:r>
    </w:p>
    <w:p>
      <w:pPr>
        <w:pStyle w:val="Normal"/>
        <w:spacing w:lineRule="auto" w:line="247" w:before="1" w:after="0"/>
        <w:ind w:left="134" w:right="112" w:hanging="0"/>
        <w:jc w:val="center"/>
        <w:rPr/>
      </w:pPr>
      <w:r>
        <w:rPr>
          <w:b/>
          <w:i/>
          <w:color w:val="1B1B1B"/>
          <w:sz w:val="28"/>
          <w:szCs w:val="28"/>
        </w:rPr>
        <w:t>Stagione</w:t>
      </w:r>
      <w:r>
        <w:rPr>
          <w:b/>
          <w:i/>
          <w:color w:val="1B1B1B"/>
          <w:spacing w:val="-1"/>
          <w:sz w:val="28"/>
          <w:szCs w:val="28"/>
        </w:rPr>
        <w:t xml:space="preserve"> s</w:t>
      </w:r>
      <w:r>
        <w:rPr>
          <w:b/>
          <w:i/>
          <w:color w:val="1B1B1B"/>
          <w:sz w:val="28"/>
          <w:szCs w:val="28"/>
        </w:rPr>
        <w:t>portiva 2023/2024</w:t>
      </w:r>
    </w:p>
    <w:p>
      <w:pPr>
        <w:pStyle w:val="Normal"/>
        <w:rPr/>
      </w:pPr>
      <w:r>
        <w:rPr/>
      </w:r>
    </w:p>
    <w:p>
      <w:pPr>
        <w:pStyle w:val="Titolo1"/>
        <w:spacing w:before="1" w:after="0"/>
        <w:ind w:right="109" w:hanging="0"/>
        <w:rPr/>
      </w:pPr>
      <w:r>
        <w:rPr/>
      </w:r>
    </w:p>
    <w:p>
      <w:pPr>
        <w:pStyle w:val="Normal"/>
        <w:tabs>
          <w:tab w:val="clear" w:pos="708"/>
          <w:tab w:val="left" w:pos="4863" w:leader="none"/>
          <w:tab w:val="left" w:pos="6776" w:leader="none"/>
          <w:tab w:val="left" w:pos="7088" w:leader="none"/>
          <w:tab w:val="left" w:pos="7158" w:leader="none"/>
          <w:tab w:val="left" w:pos="7221" w:leader="none"/>
          <w:tab w:val="left" w:pos="10358" w:leader="none"/>
          <w:tab w:val="left" w:pos="10456" w:leader="none"/>
          <w:tab w:val="left" w:pos="10511" w:leader="none"/>
        </w:tabs>
        <w:spacing w:lineRule="auto" w:line="360" w:before="1" w:after="0"/>
        <w:ind w:left="134" w:right="112" w:hanging="0"/>
        <w:rPr/>
      </w:pPr>
      <w:r>
        <w:rPr/>
        <w:t>Il/La</w:t>
      </w:r>
      <w:r>
        <w:rPr>
          <w:spacing w:val="38"/>
        </w:rPr>
        <w:t xml:space="preserve"> </w:t>
      </w:r>
      <w:r>
        <w:rPr/>
        <w:t>sottoscritto/a ___________________________________________</w:t>
      </w:r>
    </w:p>
    <w:p>
      <w:pPr>
        <w:pStyle w:val="Normal"/>
        <w:tabs>
          <w:tab w:val="clear" w:pos="708"/>
          <w:tab w:val="left" w:pos="4863" w:leader="none"/>
          <w:tab w:val="left" w:pos="6776" w:leader="none"/>
          <w:tab w:val="left" w:pos="7088" w:leader="none"/>
          <w:tab w:val="left" w:pos="7158" w:leader="none"/>
          <w:tab w:val="left" w:pos="7221" w:leader="none"/>
          <w:tab w:val="left" w:pos="10358" w:leader="none"/>
          <w:tab w:val="left" w:pos="10456" w:leader="none"/>
          <w:tab w:val="left" w:pos="10511" w:leader="none"/>
        </w:tabs>
        <w:spacing w:lineRule="auto" w:line="360" w:before="1" w:after="0"/>
        <w:ind w:left="134" w:right="112" w:hanging="0"/>
        <w:rPr>
          <w:highlight w:val="none"/>
          <w:shd w:fill="FFFFFF" w:val="clear"/>
        </w:rPr>
      </w:pPr>
      <w:r>
        <w:rPr>
          <w:shd w:fill="FFFFFF" w:val="clear"/>
        </w:rPr>
        <w:t>Presidente / Rappresentante legale della ASD / SSD /APS _______________________________________________</w:t>
      </w:r>
    </w:p>
    <w:p>
      <w:pPr>
        <w:pStyle w:val="Normal"/>
        <w:tabs>
          <w:tab w:val="clear" w:pos="708"/>
          <w:tab w:val="left" w:pos="4863" w:leader="none"/>
          <w:tab w:val="left" w:pos="6776" w:leader="none"/>
          <w:tab w:val="left" w:pos="7088" w:leader="none"/>
          <w:tab w:val="left" w:pos="7158" w:leader="none"/>
          <w:tab w:val="left" w:pos="7221" w:leader="none"/>
          <w:tab w:val="left" w:pos="10358" w:leader="none"/>
          <w:tab w:val="left" w:pos="10456" w:leader="none"/>
          <w:tab w:val="left" w:pos="10511" w:leader="none"/>
        </w:tabs>
        <w:spacing w:lineRule="auto" w:line="360" w:before="1" w:after="0"/>
        <w:ind w:left="134" w:right="112" w:hanging="0"/>
        <w:rPr/>
      </w:pPr>
      <w:r>
        <w:rPr/>
        <w:t>Codice Fiscale________________________ Nato/a</w:t>
      </w:r>
      <w:r>
        <w:rPr>
          <w:spacing w:val="-1"/>
        </w:rPr>
        <w:t xml:space="preserve"> </w:t>
      </w:r>
      <w:r>
        <w:rPr/>
        <w:t xml:space="preserve"> a </w:t>
      </w:r>
      <w:r>
        <w:rPr>
          <w:u w:val="single"/>
        </w:rPr>
        <w:tab/>
        <w:tab/>
        <w:tab/>
      </w:r>
      <w:r>
        <w:rPr/>
        <w:t>il______________________</w:t>
      </w:r>
    </w:p>
    <w:p>
      <w:pPr>
        <w:pStyle w:val="Normal"/>
        <w:tabs>
          <w:tab w:val="clear" w:pos="708"/>
          <w:tab w:val="left" w:pos="4863" w:leader="none"/>
          <w:tab w:val="left" w:pos="6776" w:leader="none"/>
          <w:tab w:val="left" w:pos="7088" w:leader="none"/>
          <w:tab w:val="left" w:pos="7158" w:leader="none"/>
          <w:tab w:val="left" w:pos="7221" w:leader="none"/>
          <w:tab w:val="left" w:pos="10456" w:leader="none"/>
          <w:tab w:val="left" w:pos="10511" w:leader="none"/>
        </w:tabs>
        <w:spacing w:lineRule="auto" w:line="360" w:before="1" w:after="0"/>
        <w:ind w:left="134" w:right="112" w:hanging="0"/>
        <w:rPr/>
      </w:pPr>
      <w:r>
        <w:rPr/>
        <w:t>Residente</w:t>
      </w:r>
      <w:r>
        <w:rPr>
          <w:spacing w:val="34"/>
        </w:rPr>
        <w:t xml:space="preserve"> </w:t>
      </w:r>
      <w:r>
        <w:rPr/>
        <w:t>a</w:t>
      </w:r>
      <w:r>
        <w:rPr>
          <w:u w:val="single"/>
        </w:rPr>
        <w:tab/>
        <w:tab/>
      </w:r>
      <w:r>
        <w:rPr/>
        <w:t>(</w:t>
      </w:r>
      <w:r>
        <w:rPr>
          <w:u w:val="single"/>
        </w:rPr>
        <w:tab/>
        <w:tab/>
        <w:tab/>
      </w:r>
      <w:r>
        <w:rPr/>
        <w:t>)</w:t>
      </w:r>
      <w:r>
        <w:rPr>
          <w:spacing w:val="35"/>
        </w:rPr>
        <w:t xml:space="preserve"> </w:t>
      </w:r>
      <w:r>
        <w:rPr/>
        <w:t>cap._________________</w:t>
      </w:r>
    </w:p>
    <w:p>
      <w:pPr>
        <w:pStyle w:val="Normal"/>
        <w:tabs>
          <w:tab w:val="clear" w:pos="708"/>
          <w:tab w:val="left" w:pos="4863" w:leader="none"/>
          <w:tab w:val="left" w:pos="6776" w:leader="none"/>
          <w:tab w:val="left" w:pos="7088" w:leader="none"/>
          <w:tab w:val="left" w:pos="7158" w:leader="none"/>
          <w:tab w:val="left" w:pos="7221" w:leader="none"/>
          <w:tab w:val="left" w:pos="10358" w:leader="none"/>
          <w:tab w:val="left" w:pos="10456" w:leader="none"/>
          <w:tab w:val="left" w:pos="10511" w:leader="none"/>
        </w:tabs>
        <w:spacing w:lineRule="auto" w:line="360" w:before="1" w:after="0"/>
        <w:ind w:left="134" w:right="112" w:hanging="0"/>
        <w:rPr/>
      </w:pPr>
      <w:r>
        <w:rPr/>
        <w:t>in</w:t>
      </w:r>
      <w:r>
        <w:rPr>
          <w:spacing w:val="21"/>
        </w:rPr>
        <w:t xml:space="preserve"> </w:t>
      </w:r>
      <w:r>
        <w:rPr/>
        <w:t>via/piazza/largo ________________________________________________________________n.</w:t>
      </w:r>
      <w:r>
        <w:rPr>
          <w:spacing w:val="23"/>
        </w:rPr>
        <w:t xml:space="preserve"> </w:t>
      </w:r>
      <w:r>
        <w:rPr/>
        <w:t>___________</w:t>
      </w:r>
    </w:p>
    <w:p>
      <w:pPr>
        <w:pStyle w:val="Normal"/>
        <w:tabs>
          <w:tab w:val="clear" w:pos="708"/>
          <w:tab w:val="left" w:pos="4863" w:leader="none"/>
          <w:tab w:val="left" w:pos="6776" w:leader="none"/>
          <w:tab w:val="left" w:pos="7088" w:leader="none"/>
          <w:tab w:val="left" w:pos="7158" w:leader="none"/>
          <w:tab w:val="left" w:pos="7221" w:leader="none"/>
          <w:tab w:val="left" w:pos="10358" w:leader="none"/>
          <w:tab w:val="left" w:pos="10456" w:leader="none"/>
          <w:tab w:val="left" w:pos="10511" w:leader="none"/>
        </w:tabs>
        <w:spacing w:lineRule="auto" w:line="360" w:before="1" w:after="0"/>
        <w:ind w:left="134" w:right="112" w:hanging="0"/>
        <w:rPr/>
      </w:pPr>
      <w:r>
        <w:rPr/>
        <w:t>Tel: _____________________________</w:t>
      </w:r>
      <w:r>
        <w:rPr>
          <w:spacing w:val="-3"/>
        </w:rPr>
        <w:t>___________________</w:t>
      </w:r>
      <w:r>
        <w:rPr/>
        <w:t xml:space="preserve">cell. ______________________________________ e-mail / </w:t>
      </w:r>
      <w:r>
        <w:rPr>
          <w:shd w:fill="FFFFFF" w:val="clear"/>
        </w:rPr>
        <w:t>PEC</w:t>
      </w:r>
      <w:r>
        <w:rPr>
          <w:u w:val="single"/>
        </w:rPr>
        <w:tab/>
        <w:t xml:space="preserve">  </w:t>
        <w:tab/>
        <w:tab/>
        <w:tab/>
        <w:tab/>
      </w:r>
    </w:p>
    <w:p>
      <w:pPr>
        <w:pStyle w:val="Normal"/>
        <w:tabs>
          <w:tab w:val="clear" w:pos="708"/>
          <w:tab w:val="left" w:pos="4863" w:leader="none"/>
          <w:tab w:val="left" w:pos="6776" w:leader="none"/>
          <w:tab w:val="left" w:pos="7088" w:leader="none"/>
          <w:tab w:val="left" w:pos="7158" w:leader="none"/>
          <w:tab w:val="left" w:pos="7221" w:leader="none"/>
          <w:tab w:val="left" w:pos="10358" w:leader="none"/>
          <w:tab w:val="left" w:pos="10456" w:leader="none"/>
          <w:tab w:val="left" w:pos="10511" w:leader="none"/>
        </w:tabs>
        <w:spacing w:lineRule="auto" w:line="360" w:before="1" w:after="0"/>
        <w:ind w:left="134" w:right="112" w:hanging="0"/>
        <w:rPr/>
      </w:pPr>
      <w:r>
        <w:rPr/>
      </w:r>
    </w:p>
    <w:p>
      <w:pPr>
        <w:pStyle w:val="Normal"/>
        <w:spacing w:lineRule="auto" w:line="247" w:before="1" w:after="0"/>
        <w:ind w:left="134" w:right="112" w:hanging="0"/>
        <w:rPr>
          <w:sz w:val="24"/>
          <w:szCs w:val="24"/>
        </w:rPr>
      </w:pPr>
      <w:r>
        <w:rPr>
          <w:sz w:val="24"/>
          <w:szCs w:val="24"/>
        </w:rPr>
      </w:r>
    </w:p>
    <w:p>
      <w:pPr>
        <w:pStyle w:val="Normal"/>
        <w:spacing w:lineRule="auto" w:line="247" w:before="1" w:after="0"/>
        <w:ind w:left="134" w:right="112" w:hanging="0"/>
        <w:rPr>
          <w:sz w:val="24"/>
          <w:szCs w:val="24"/>
        </w:rPr>
      </w:pPr>
      <w:r>
        <w:rPr>
          <w:sz w:val="24"/>
          <w:szCs w:val="24"/>
        </w:rPr>
        <w:t>in</w:t>
      </w:r>
      <w:r>
        <w:rPr>
          <w:spacing w:val="3"/>
          <w:sz w:val="24"/>
          <w:szCs w:val="24"/>
        </w:rPr>
        <w:t xml:space="preserve"> </w:t>
      </w:r>
      <w:r>
        <w:rPr>
          <w:sz w:val="24"/>
          <w:szCs w:val="24"/>
        </w:rPr>
        <w:t>relazione</w:t>
      </w:r>
      <w:r>
        <w:rPr>
          <w:spacing w:val="3"/>
          <w:sz w:val="24"/>
          <w:szCs w:val="24"/>
        </w:rPr>
        <w:t xml:space="preserve"> </w:t>
      </w:r>
      <w:r>
        <w:rPr>
          <w:sz w:val="24"/>
          <w:szCs w:val="24"/>
        </w:rPr>
        <w:t>al</w:t>
      </w:r>
      <w:r>
        <w:rPr>
          <w:spacing w:val="5"/>
          <w:sz w:val="24"/>
          <w:szCs w:val="24"/>
        </w:rPr>
        <w:t xml:space="preserve"> </w:t>
      </w:r>
      <w:r>
        <w:rPr>
          <w:b/>
          <w:bCs/>
          <w:i/>
          <w:iCs/>
          <w:spacing w:val="5"/>
          <w:sz w:val="24"/>
          <w:szCs w:val="24"/>
        </w:rPr>
        <w:t>b</w:t>
      </w:r>
      <w:r>
        <w:rPr>
          <w:b/>
          <w:bCs/>
          <w:i/>
          <w:iCs/>
          <w:color w:val="1B1B1B"/>
          <w:sz w:val="24"/>
          <w:szCs w:val="24"/>
        </w:rPr>
        <w:t>ando</w:t>
      </w:r>
      <w:r>
        <w:rPr>
          <w:b/>
          <w:bCs/>
          <w:i/>
          <w:iCs/>
          <w:color w:val="1B1B1B"/>
          <w:spacing w:val="5"/>
          <w:sz w:val="24"/>
          <w:szCs w:val="24"/>
        </w:rPr>
        <w:t xml:space="preserve"> </w:t>
      </w:r>
      <w:r>
        <w:rPr>
          <w:b/>
          <w:bCs/>
          <w:i/>
          <w:iCs/>
          <w:color w:val="1B1B1B"/>
          <w:sz w:val="24"/>
          <w:szCs w:val="24"/>
        </w:rPr>
        <w:t>pubblico</w:t>
      </w:r>
      <w:r>
        <w:rPr>
          <w:color w:val="1B1B1B"/>
          <w:spacing w:val="3"/>
          <w:sz w:val="24"/>
          <w:szCs w:val="24"/>
        </w:rPr>
        <w:t xml:space="preserve"> </w:t>
      </w:r>
      <w:r>
        <w:rPr>
          <w:color w:val="1B1B1B"/>
          <w:sz w:val="24"/>
          <w:szCs w:val="24"/>
        </w:rPr>
        <w:t>per l’attribuzione</w:t>
      </w:r>
      <w:r>
        <w:rPr>
          <w:sz w:val="24"/>
          <w:szCs w:val="24"/>
        </w:rPr>
        <w:t xml:space="preserve"> di </w:t>
      </w:r>
    </w:p>
    <w:p>
      <w:pPr>
        <w:pStyle w:val="Normal"/>
        <w:spacing w:lineRule="auto" w:line="247" w:before="1" w:after="0"/>
        <w:ind w:left="134" w:right="112" w:hanging="0"/>
        <w:rPr>
          <w:sz w:val="24"/>
          <w:szCs w:val="24"/>
        </w:rPr>
      </w:pPr>
      <w:r>
        <w:rPr>
          <w:b/>
          <w:i/>
          <w:sz w:val="24"/>
          <w:szCs w:val="24"/>
        </w:rPr>
        <w:t xml:space="preserve">VANTAGGI ECONOMICI DIRETTI - </w:t>
      </w:r>
      <w:r>
        <w:rPr>
          <w:b/>
          <w:bCs/>
          <w:i/>
          <w:color w:val="1B1B1B"/>
          <w:sz w:val="24"/>
          <w:szCs w:val="24"/>
        </w:rPr>
        <w:t>Stagione</w:t>
      </w:r>
      <w:r>
        <w:rPr>
          <w:b/>
          <w:bCs/>
          <w:i/>
          <w:color w:val="1B1B1B"/>
          <w:spacing w:val="-1"/>
          <w:sz w:val="24"/>
          <w:szCs w:val="24"/>
        </w:rPr>
        <w:t xml:space="preserve"> </w:t>
      </w:r>
      <w:r>
        <w:rPr>
          <w:b/>
          <w:bCs/>
          <w:i/>
          <w:color w:val="1B1B1B"/>
          <w:sz w:val="24"/>
          <w:szCs w:val="24"/>
        </w:rPr>
        <w:t>sportiva 2023/2024</w:t>
      </w:r>
    </w:p>
    <w:p>
      <w:pPr>
        <w:pStyle w:val="Normal"/>
        <w:rPr/>
      </w:pPr>
      <w:r>
        <w:rPr/>
      </w:r>
    </w:p>
    <w:p>
      <w:pPr>
        <w:pStyle w:val="Normal"/>
        <w:ind w:left="131" w:right="159" w:hanging="0"/>
        <w:jc w:val="center"/>
        <w:rPr>
          <w:sz w:val="24"/>
          <w:szCs w:val="24"/>
        </w:rPr>
      </w:pPr>
      <w:r>
        <w:rPr>
          <w:b/>
          <w:sz w:val="24"/>
          <w:szCs w:val="24"/>
        </w:rPr>
        <w:t>CHIEDE</w:t>
      </w:r>
    </w:p>
    <w:p>
      <w:pPr>
        <w:pStyle w:val="Normal"/>
        <w:rPr>
          <w:sz w:val="24"/>
          <w:szCs w:val="24"/>
        </w:rPr>
      </w:pPr>
      <w:r>
        <w:rPr>
          <w:sz w:val="24"/>
          <w:szCs w:val="24"/>
        </w:rPr>
      </w:r>
    </w:p>
    <w:p>
      <w:pPr>
        <w:pStyle w:val="Normal"/>
        <w:rPr>
          <w:sz w:val="24"/>
          <w:szCs w:val="24"/>
        </w:rPr>
      </w:pPr>
      <w:r>
        <w:rPr>
          <w:b/>
          <w:bCs/>
          <w:sz w:val="24"/>
          <w:szCs w:val="24"/>
        </w:rPr>
        <w:t xml:space="preserve"> </w:t>
      </w:r>
      <w:r>
        <w:rPr>
          <w:b/>
          <w:bCs/>
          <w:sz w:val="24"/>
          <w:szCs w:val="24"/>
        </w:rPr>
        <w:t>Che l’associazione / società venga ammessa</w:t>
      </w:r>
      <w:r>
        <w:rPr>
          <w:b/>
          <w:bCs/>
          <w:spacing w:val="-3"/>
          <w:sz w:val="24"/>
          <w:szCs w:val="24"/>
        </w:rPr>
        <w:t xml:space="preserve"> </w:t>
      </w:r>
      <w:r>
        <w:rPr>
          <w:b/>
          <w:bCs/>
          <w:sz w:val="24"/>
          <w:szCs w:val="24"/>
        </w:rPr>
        <w:t>al</w:t>
      </w:r>
      <w:r>
        <w:rPr>
          <w:b/>
          <w:bCs/>
          <w:spacing w:val="-3"/>
          <w:sz w:val="24"/>
          <w:szCs w:val="24"/>
        </w:rPr>
        <w:t xml:space="preserve"> </w:t>
      </w:r>
      <w:r>
        <w:rPr>
          <w:b/>
          <w:bCs/>
          <w:sz w:val="24"/>
          <w:szCs w:val="24"/>
        </w:rPr>
        <w:t>beneficio</w:t>
      </w:r>
      <w:r>
        <w:rPr>
          <w:b/>
          <w:bCs/>
          <w:spacing w:val="-1"/>
          <w:sz w:val="24"/>
          <w:szCs w:val="24"/>
        </w:rPr>
        <w:t xml:space="preserve"> </w:t>
      </w:r>
      <w:r>
        <w:rPr>
          <w:b/>
          <w:bCs/>
          <w:sz w:val="24"/>
          <w:szCs w:val="24"/>
        </w:rPr>
        <w:t>e</w:t>
      </w:r>
    </w:p>
    <w:p>
      <w:pPr>
        <w:pStyle w:val="Normal"/>
        <w:rPr/>
      </w:pPr>
      <w:r>
        <w:rPr/>
      </w:r>
    </w:p>
    <w:p>
      <w:pPr>
        <w:pStyle w:val="Titolo1"/>
        <w:ind w:right="162" w:hanging="0"/>
        <w:rPr/>
      </w:pPr>
      <w:r>
        <w:rPr/>
        <w:t>a</w:t>
      </w:r>
      <w:r>
        <w:rPr>
          <w:spacing w:val="-4"/>
        </w:rPr>
        <w:t xml:space="preserve"> </w:t>
      </w:r>
      <w:r>
        <w:rPr/>
        <w:t>tal</w:t>
      </w:r>
      <w:r>
        <w:rPr>
          <w:spacing w:val="-2"/>
        </w:rPr>
        <w:t xml:space="preserve"> </w:t>
      </w:r>
      <w:r>
        <w:rPr/>
        <w:t>fine</w:t>
      </w:r>
      <w:r>
        <w:rPr>
          <w:spacing w:val="-2"/>
        </w:rPr>
        <w:t xml:space="preserve"> </w:t>
      </w:r>
      <w:r>
        <w:rPr/>
        <w:t>DICHIARA</w:t>
      </w:r>
    </w:p>
    <w:p>
      <w:pPr>
        <w:pStyle w:val="Normal"/>
        <w:rPr/>
      </w:pPr>
      <w:r>
        <w:rPr/>
        <mc:AlternateContent>
          <mc:Choice Requires="wps">
            <w:drawing>
              <wp:anchor behindDoc="0" distT="12700" distB="0" distL="12700" distR="0" simplePos="0" locked="0" layoutInCell="0" allowOverlap="1" relativeHeight="3" wp14:anchorId="5387C298">
                <wp:simplePos x="0" y="0"/>
                <wp:positionH relativeFrom="page">
                  <wp:posOffset>527685</wp:posOffset>
                </wp:positionH>
                <wp:positionV relativeFrom="paragraph">
                  <wp:posOffset>127000</wp:posOffset>
                </wp:positionV>
                <wp:extent cx="6583045" cy="791845"/>
                <wp:effectExtent l="0" t="0" r="10795" b="10795"/>
                <wp:wrapTopAndBottom/>
                <wp:docPr id="1" name="Casella di testo 3"/>
                <a:graphic xmlns:a="http://schemas.openxmlformats.org/drawingml/2006/main">
                  <a:graphicData uri="http://schemas.microsoft.com/office/word/2010/wordprocessingShape">
                    <wps:wsp>
                      <wps:cNvSpPr/>
                      <wps:spPr>
                        <a:xfrm>
                          <a:off x="0" y="0"/>
                          <a:ext cx="6582240" cy="791280"/>
                        </a:xfrm>
                        <a:prstGeom prst="rect">
                          <a:avLst/>
                        </a:prstGeom>
                        <a:noFill/>
                        <a:ln w="6350">
                          <a:solidFill>
                            <a:srgbClr val="000000"/>
                          </a:solidFill>
                          <a:miter/>
                        </a:ln>
                      </wps:spPr>
                      <wps:style>
                        <a:lnRef idx="0"/>
                        <a:fillRef idx="0"/>
                        <a:effectRef idx="0"/>
                        <a:fontRef idx="minor"/>
                      </wps:style>
                      <wps:txbx>
                        <w:txbxContent>
                          <w:p>
                            <w:pPr>
                              <w:pStyle w:val="Contenutocornice"/>
                              <w:spacing w:lineRule="auto" w:line="247" w:before="82" w:after="0"/>
                              <w:ind w:left="152" w:right="159" w:hanging="0"/>
                              <w:jc w:val="both"/>
                              <w:rPr>
                                <w:color w:val="000000"/>
                              </w:rPr>
                            </w:pPr>
                            <w:r>
                              <w:rPr>
                                <w:color w:val="000000"/>
                              </w:rPr>
                              <w:t>consapevole</w:t>
                            </w:r>
                            <w:r>
                              <w:rPr>
                                <w:color w:val="000000"/>
                                <w:spacing w:val="53"/>
                              </w:rPr>
                              <w:t xml:space="preserve"> </w:t>
                            </w:r>
                            <w:r>
                              <w:rPr>
                                <w:color w:val="000000"/>
                              </w:rPr>
                              <w:t>che</w:t>
                            </w:r>
                            <w:r>
                              <w:rPr>
                                <w:color w:val="000000"/>
                                <w:spacing w:val="53"/>
                              </w:rPr>
                              <w:t xml:space="preserve"> </w:t>
                            </w:r>
                            <w:r>
                              <w:rPr>
                                <w:color w:val="000000"/>
                              </w:rPr>
                              <w:t>in</w:t>
                            </w:r>
                            <w:r>
                              <w:rPr>
                                <w:color w:val="000000"/>
                                <w:spacing w:val="53"/>
                              </w:rPr>
                              <w:t xml:space="preserve"> </w:t>
                            </w:r>
                            <w:r>
                              <w:rPr>
                                <w:color w:val="000000"/>
                              </w:rPr>
                              <w:t>caso</w:t>
                            </w:r>
                            <w:r>
                              <w:rPr>
                                <w:color w:val="000000"/>
                                <w:spacing w:val="52"/>
                              </w:rPr>
                              <w:t xml:space="preserve"> </w:t>
                            </w:r>
                            <w:r>
                              <w:rPr>
                                <w:color w:val="000000"/>
                              </w:rPr>
                              <w:t>di</w:t>
                            </w:r>
                            <w:r>
                              <w:rPr>
                                <w:color w:val="000000"/>
                                <w:spacing w:val="54"/>
                              </w:rPr>
                              <w:t xml:space="preserve"> </w:t>
                            </w:r>
                            <w:r>
                              <w:rPr>
                                <w:color w:val="000000"/>
                              </w:rPr>
                              <w:t>dichiarazione</w:t>
                            </w:r>
                            <w:r>
                              <w:rPr>
                                <w:color w:val="000000"/>
                                <w:spacing w:val="53"/>
                              </w:rPr>
                              <w:t xml:space="preserve"> </w:t>
                            </w:r>
                            <w:r>
                              <w:rPr>
                                <w:color w:val="000000"/>
                              </w:rPr>
                              <w:t>mendace</w:t>
                            </w:r>
                            <w:r>
                              <w:rPr>
                                <w:color w:val="000000"/>
                                <w:spacing w:val="53"/>
                              </w:rPr>
                              <w:t xml:space="preserve"> </w:t>
                            </w:r>
                            <w:r>
                              <w:rPr>
                                <w:color w:val="000000"/>
                              </w:rPr>
                              <w:t>sarà</w:t>
                            </w:r>
                            <w:r>
                              <w:rPr>
                                <w:color w:val="000000"/>
                                <w:spacing w:val="54"/>
                              </w:rPr>
                              <w:t xml:space="preserve"> </w:t>
                            </w:r>
                            <w:r>
                              <w:rPr>
                                <w:color w:val="000000"/>
                              </w:rPr>
                              <w:t>punito</w:t>
                            </w:r>
                            <w:r>
                              <w:rPr>
                                <w:color w:val="000000"/>
                                <w:spacing w:val="52"/>
                              </w:rPr>
                              <w:t xml:space="preserve"> </w:t>
                            </w:r>
                            <w:r>
                              <w:rPr>
                                <w:color w:val="000000"/>
                              </w:rPr>
                              <w:t>ai</w:t>
                            </w:r>
                            <w:r>
                              <w:rPr>
                                <w:color w:val="000000"/>
                                <w:spacing w:val="54"/>
                              </w:rPr>
                              <w:t xml:space="preserve"> </w:t>
                            </w:r>
                            <w:r>
                              <w:rPr>
                                <w:color w:val="000000"/>
                              </w:rPr>
                              <w:t>sensi</w:t>
                            </w:r>
                            <w:r>
                              <w:rPr>
                                <w:color w:val="000000"/>
                                <w:spacing w:val="53"/>
                              </w:rPr>
                              <w:t xml:space="preserve"> </w:t>
                            </w:r>
                            <w:r>
                              <w:rPr>
                                <w:color w:val="000000"/>
                              </w:rPr>
                              <w:t>del</w:t>
                            </w:r>
                            <w:r>
                              <w:rPr>
                                <w:color w:val="000000"/>
                                <w:spacing w:val="54"/>
                              </w:rPr>
                              <w:t xml:space="preserve"> </w:t>
                            </w:r>
                            <w:r>
                              <w:rPr>
                                <w:color w:val="000000"/>
                              </w:rPr>
                              <w:t>codice</w:t>
                            </w:r>
                            <w:r>
                              <w:rPr>
                                <w:color w:val="000000"/>
                                <w:spacing w:val="53"/>
                              </w:rPr>
                              <w:t xml:space="preserve"> </w:t>
                            </w:r>
                            <w:r>
                              <w:rPr>
                                <w:color w:val="000000"/>
                              </w:rPr>
                              <w:t>penale,</w:t>
                            </w:r>
                            <w:r>
                              <w:rPr>
                                <w:color w:val="000000"/>
                                <w:spacing w:val="53"/>
                              </w:rPr>
                              <w:t xml:space="preserve"> </w:t>
                            </w:r>
                            <w:r>
                              <w:rPr>
                                <w:color w:val="000000"/>
                              </w:rPr>
                              <w:t>secondo</w:t>
                            </w:r>
                            <w:r>
                              <w:rPr>
                                <w:color w:val="000000"/>
                                <w:spacing w:val="53"/>
                              </w:rPr>
                              <w:t xml:space="preserve"> </w:t>
                            </w:r>
                            <w:r>
                              <w:rPr>
                                <w:color w:val="000000"/>
                              </w:rPr>
                              <w:t>quanto</w:t>
                            </w:r>
                            <w:r>
                              <w:rPr>
                                <w:color w:val="000000"/>
                                <w:spacing w:val="-53"/>
                              </w:rPr>
                              <w:t xml:space="preserve"> </w:t>
                            </w:r>
                            <w:r>
                              <w:rPr>
                                <w:color w:val="000000"/>
                              </w:rPr>
                              <w:t xml:space="preserve">prescritto dall'art. 76 del DPR </w:t>
                            </w:r>
                            <w:r>
                              <w:rPr>
                                <w:i/>
                                <w:color w:val="000000"/>
                                <w:sz w:val="21"/>
                              </w:rPr>
                              <w:t xml:space="preserve">445/2000, </w:t>
                            </w:r>
                            <w:r>
                              <w:rPr>
                                <w:color w:val="000000"/>
                              </w:rPr>
                              <w:t>e che qualora dal controllo effettuato emerga la non veridicità del</w:t>
                            </w:r>
                            <w:r>
                              <w:rPr>
                                <w:color w:val="000000"/>
                                <w:spacing w:val="1"/>
                              </w:rPr>
                              <w:t xml:space="preserve"> </w:t>
                            </w:r>
                            <w:r>
                              <w:rPr>
                                <w:color w:val="000000"/>
                              </w:rPr>
                              <w:t>contenuto di taluna delle dichiarazioni rese, decadrà dai benefici conseguenti al provvedimento eventualmente</w:t>
                            </w:r>
                            <w:r>
                              <w:rPr>
                                <w:color w:val="000000"/>
                                <w:spacing w:val="1"/>
                              </w:rPr>
                              <w:t xml:space="preserve"> </w:t>
                            </w:r>
                            <w:r>
                              <w:rPr>
                                <w:color w:val="000000"/>
                              </w:rPr>
                              <w:t>emanato</w:t>
                            </w:r>
                            <w:r>
                              <w:rPr>
                                <w:color w:val="000000"/>
                                <w:spacing w:val="-3"/>
                              </w:rPr>
                              <w:t xml:space="preserve"> </w:t>
                            </w:r>
                            <w:r>
                              <w:rPr>
                                <w:color w:val="000000"/>
                              </w:rPr>
                              <w:t>sulla base</w:t>
                            </w:r>
                            <w:r>
                              <w:rPr>
                                <w:color w:val="000000"/>
                                <w:spacing w:val="-1"/>
                              </w:rPr>
                              <w:t xml:space="preserve"> </w:t>
                            </w:r>
                            <w:r>
                              <w:rPr>
                                <w:color w:val="000000"/>
                              </w:rPr>
                              <w:t>della</w:t>
                            </w:r>
                            <w:r>
                              <w:rPr>
                                <w:color w:val="000000"/>
                                <w:spacing w:val="-2"/>
                              </w:rPr>
                              <w:t xml:space="preserve"> </w:t>
                            </w:r>
                            <w:r>
                              <w:rPr>
                                <w:color w:val="000000"/>
                              </w:rPr>
                              <w:t>dichiarazione</w:t>
                            </w:r>
                            <w:r>
                              <w:rPr>
                                <w:color w:val="000000"/>
                                <w:spacing w:val="-1"/>
                              </w:rPr>
                              <w:t xml:space="preserve"> </w:t>
                            </w:r>
                            <w:r>
                              <w:rPr>
                                <w:color w:val="000000"/>
                              </w:rPr>
                              <w:t>non</w:t>
                            </w:r>
                            <w:r>
                              <w:rPr>
                                <w:color w:val="000000"/>
                                <w:spacing w:val="-1"/>
                              </w:rPr>
                              <w:t xml:space="preserve"> </w:t>
                            </w:r>
                            <w:r>
                              <w:rPr>
                                <w:color w:val="000000"/>
                              </w:rPr>
                              <w:t>veritiera (art.</w:t>
                            </w:r>
                            <w:r>
                              <w:rPr>
                                <w:color w:val="000000"/>
                                <w:spacing w:val="1"/>
                              </w:rPr>
                              <w:t xml:space="preserve"> </w:t>
                            </w:r>
                            <w:r>
                              <w:rPr>
                                <w:color w:val="000000"/>
                              </w:rPr>
                              <w:t>75</w:t>
                            </w:r>
                            <w:r>
                              <w:rPr>
                                <w:color w:val="000000"/>
                                <w:spacing w:val="-3"/>
                              </w:rPr>
                              <w:t xml:space="preserve"> </w:t>
                            </w:r>
                            <w:r>
                              <w:rPr>
                                <w:color w:val="000000"/>
                              </w:rPr>
                              <w:t>DPR 445/2000).</w:t>
                            </w:r>
                          </w:p>
                        </w:txbxContent>
                      </wps:txbx>
                      <wps:bodyPr lIns="0" rIns="0" tIns="0" bIns="0" anchor="t" upright="1">
                        <a:noAutofit/>
                      </wps:bodyPr>
                    </wps:wsp>
                  </a:graphicData>
                </a:graphic>
              </wp:anchor>
            </w:drawing>
          </mc:Choice>
          <mc:Fallback>
            <w:pict>
              <v:rect id="shape_0" ID="Casella di testo 3" path="m0,0l-2147483645,0l-2147483645,-2147483646l0,-2147483646xe" stroked="t" o:allowincell="f" style="position:absolute;margin-left:41.55pt;margin-top:10pt;width:518.25pt;height:62.25pt;mso-wrap-style:square;v-text-anchor:top;mso-position-horizontal-relative:page" wp14:anchorId="5387C298">
                <v:fill o:detectmouseclick="t" on="false"/>
                <v:stroke color="black" weight="6480" joinstyle="miter" endcap="flat"/>
                <v:textbox>
                  <w:txbxContent>
                    <w:p>
                      <w:pPr>
                        <w:pStyle w:val="Contenutocornice"/>
                        <w:spacing w:lineRule="auto" w:line="247" w:before="82" w:after="0"/>
                        <w:ind w:left="152" w:right="159" w:hanging="0"/>
                        <w:jc w:val="both"/>
                        <w:rPr>
                          <w:color w:val="000000"/>
                        </w:rPr>
                      </w:pPr>
                      <w:r>
                        <w:rPr>
                          <w:color w:val="000000"/>
                        </w:rPr>
                        <w:t>consapevole</w:t>
                      </w:r>
                      <w:r>
                        <w:rPr>
                          <w:color w:val="000000"/>
                          <w:spacing w:val="53"/>
                        </w:rPr>
                        <w:t xml:space="preserve"> </w:t>
                      </w:r>
                      <w:r>
                        <w:rPr>
                          <w:color w:val="000000"/>
                        </w:rPr>
                        <w:t>che</w:t>
                      </w:r>
                      <w:r>
                        <w:rPr>
                          <w:color w:val="000000"/>
                          <w:spacing w:val="53"/>
                        </w:rPr>
                        <w:t xml:space="preserve"> </w:t>
                      </w:r>
                      <w:r>
                        <w:rPr>
                          <w:color w:val="000000"/>
                        </w:rPr>
                        <w:t>in</w:t>
                      </w:r>
                      <w:r>
                        <w:rPr>
                          <w:color w:val="000000"/>
                          <w:spacing w:val="53"/>
                        </w:rPr>
                        <w:t xml:space="preserve"> </w:t>
                      </w:r>
                      <w:r>
                        <w:rPr>
                          <w:color w:val="000000"/>
                        </w:rPr>
                        <w:t>caso</w:t>
                      </w:r>
                      <w:r>
                        <w:rPr>
                          <w:color w:val="000000"/>
                          <w:spacing w:val="52"/>
                        </w:rPr>
                        <w:t xml:space="preserve"> </w:t>
                      </w:r>
                      <w:r>
                        <w:rPr>
                          <w:color w:val="000000"/>
                        </w:rPr>
                        <w:t>di</w:t>
                      </w:r>
                      <w:r>
                        <w:rPr>
                          <w:color w:val="000000"/>
                          <w:spacing w:val="54"/>
                        </w:rPr>
                        <w:t xml:space="preserve"> </w:t>
                      </w:r>
                      <w:r>
                        <w:rPr>
                          <w:color w:val="000000"/>
                        </w:rPr>
                        <w:t>dichiarazione</w:t>
                      </w:r>
                      <w:r>
                        <w:rPr>
                          <w:color w:val="000000"/>
                          <w:spacing w:val="53"/>
                        </w:rPr>
                        <w:t xml:space="preserve"> </w:t>
                      </w:r>
                      <w:r>
                        <w:rPr>
                          <w:color w:val="000000"/>
                        </w:rPr>
                        <w:t>mendace</w:t>
                      </w:r>
                      <w:r>
                        <w:rPr>
                          <w:color w:val="000000"/>
                          <w:spacing w:val="53"/>
                        </w:rPr>
                        <w:t xml:space="preserve"> </w:t>
                      </w:r>
                      <w:r>
                        <w:rPr>
                          <w:color w:val="000000"/>
                        </w:rPr>
                        <w:t>sarà</w:t>
                      </w:r>
                      <w:r>
                        <w:rPr>
                          <w:color w:val="000000"/>
                          <w:spacing w:val="54"/>
                        </w:rPr>
                        <w:t xml:space="preserve"> </w:t>
                      </w:r>
                      <w:r>
                        <w:rPr>
                          <w:color w:val="000000"/>
                        </w:rPr>
                        <w:t>punito</w:t>
                      </w:r>
                      <w:r>
                        <w:rPr>
                          <w:color w:val="000000"/>
                          <w:spacing w:val="52"/>
                        </w:rPr>
                        <w:t xml:space="preserve"> </w:t>
                      </w:r>
                      <w:r>
                        <w:rPr>
                          <w:color w:val="000000"/>
                        </w:rPr>
                        <w:t>ai</w:t>
                      </w:r>
                      <w:r>
                        <w:rPr>
                          <w:color w:val="000000"/>
                          <w:spacing w:val="54"/>
                        </w:rPr>
                        <w:t xml:space="preserve"> </w:t>
                      </w:r>
                      <w:r>
                        <w:rPr>
                          <w:color w:val="000000"/>
                        </w:rPr>
                        <w:t>sensi</w:t>
                      </w:r>
                      <w:r>
                        <w:rPr>
                          <w:color w:val="000000"/>
                          <w:spacing w:val="53"/>
                        </w:rPr>
                        <w:t xml:space="preserve"> </w:t>
                      </w:r>
                      <w:r>
                        <w:rPr>
                          <w:color w:val="000000"/>
                        </w:rPr>
                        <w:t>del</w:t>
                      </w:r>
                      <w:r>
                        <w:rPr>
                          <w:color w:val="000000"/>
                          <w:spacing w:val="54"/>
                        </w:rPr>
                        <w:t xml:space="preserve"> </w:t>
                      </w:r>
                      <w:r>
                        <w:rPr>
                          <w:color w:val="000000"/>
                        </w:rPr>
                        <w:t>codice</w:t>
                      </w:r>
                      <w:r>
                        <w:rPr>
                          <w:color w:val="000000"/>
                          <w:spacing w:val="53"/>
                        </w:rPr>
                        <w:t xml:space="preserve"> </w:t>
                      </w:r>
                      <w:r>
                        <w:rPr>
                          <w:color w:val="000000"/>
                        </w:rPr>
                        <w:t>penale,</w:t>
                      </w:r>
                      <w:r>
                        <w:rPr>
                          <w:color w:val="000000"/>
                          <w:spacing w:val="53"/>
                        </w:rPr>
                        <w:t xml:space="preserve"> </w:t>
                      </w:r>
                      <w:r>
                        <w:rPr>
                          <w:color w:val="000000"/>
                        </w:rPr>
                        <w:t>secondo</w:t>
                      </w:r>
                      <w:r>
                        <w:rPr>
                          <w:color w:val="000000"/>
                          <w:spacing w:val="53"/>
                        </w:rPr>
                        <w:t xml:space="preserve"> </w:t>
                      </w:r>
                      <w:r>
                        <w:rPr>
                          <w:color w:val="000000"/>
                        </w:rPr>
                        <w:t>quanto</w:t>
                      </w:r>
                      <w:r>
                        <w:rPr>
                          <w:color w:val="000000"/>
                          <w:spacing w:val="-53"/>
                        </w:rPr>
                        <w:t xml:space="preserve"> </w:t>
                      </w:r>
                      <w:r>
                        <w:rPr>
                          <w:color w:val="000000"/>
                        </w:rPr>
                        <w:t xml:space="preserve">prescritto dall'art. 76 del DPR </w:t>
                      </w:r>
                      <w:r>
                        <w:rPr>
                          <w:i/>
                          <w:color w:val="000000"/>
                          <w:sz w:val="21"/>
                        </w:rPr>
                        <w:t xml:space="preserve">445/2000, </w:t>
                      </w:r>
                      <w:r>
                        <w:rPr>
                          <w:color w:val="000000"/>
                        </w:rPr>
                        <w:t>e che qualora dal controllo effettuato emerga la non veridicità del</w:t>
                      </w:r>
                      <w:r>
                        <w:rPr>
                          <w:color w:val="000000"/>
                          <w:spacing w:val="1"/>
                        </w:rPr>
                        <w:t xml:space="preserve"> </w:t>
                      </w:r>
                      <w:r>
                        <w:rPr>
                          <w:color w:val="000000"/>
                        </w:rPr>
                        <w:t>contenuto di taluna delle dichiarazioni rese, decadrà dai benefici conseguenti al provvedimento eventualmente</w:t>
                      </w:r>
                      <w:r>
                        <w:rPr>
                          <w:color w:val="000000"/>
                          <w:spacing w:val="1"/>
                        </w:rPr>
                        <w:t xml:space="preserve"> </w:t>
                      </w:r>
                      <w:r>
                        <w:rPr>
                          <w:color w:val="000000"/>
                        </w:rPr>
                        <w:t>emanato</w:t>
                      </w:r>
                      <w:r>
                        <w:rPr>
                          <w:color w:val="000000"/>
                          <w:spacing w:val="-3"/>
                        </w:rPr>
                        <w:t xml:space="preserve"> </w:t>
                      </w:r>
                      <w:r>
                        <w:rPr>
                          <w:color w:val="000000"/>
                        </w:rPr>
                        <w:t>sulla base</w:t>
                      </w:r>
                      <w:r>
                        <w:rPr>
                          <w:color w:val="000000"/>
                          <w:spacing w:val="-1"/>
                        </w:rPr>
                        <w:t xml:space="preserve"> </w:t>
                      </w:r>
                      <w:r>
                        <w:rPr>
                          <w:color w:val="000000"/>
                        </w:rPr>
                        <w:t>della</w:t>
                      </w:r>
                      <w:r>
                        <w:rPr>
                          <w:color w:val="000000"/>
                          <w:spacing w:val="-2"/>
                        </w:rPr>
                        <w:t xml:space="preserve"> </w:t>
                      </w:r>
                      <w:r>
                        <w:rPr>
                          <w:color w:val="000000"/>
                        </w:rPr>
                        <w:t>dichiarazione</w:t>
                      </w:r>
                      <w:r>
                        <w:rPr>
                          <w:color w:val="000000"/>
                          <w:spacing w:val="-1"/>
                        </w:rPr>
                        <w:t xml:space="preserve"> </w:t>
                      </w:r>
                      <w:r>
                        <w:rPr>
                          <w:color w:val="000000"/>
                        </w:rPr>
                        <w:t>non</w:t>
                      </w:r>
                      <w:r>
                        <w:rPr>
                          <w:color w:val="000000"/>
                          <w:spacing w:val="-1"/>
                        </w:rPr>
                        <w:t xml:space="preserve"> </w:t>
                      </w:r>
                      <w:r>
                        <w:rPr>
                          <w:color w:val="000000"/>
                        </w:rPr>
                        <w:t>veritiera (art.</w:t>
                      </w:r>
                      <w:r>
                        <w:rPr>
                          <w:color w:val="000000"/>
                          <w:spacing w:val="1"/>
                        </w:rPr>
                        <w:t xml:space="preserve"> </w:t>
                      </w:r>
                      <w:r>
                        <w:rPr>
                          <w:color w:val="000000"/>
                        </w:rPr>
                        <w:t>75</w:t>
                      </w:r>
                      <w:r>
                        <w:rPr>
                          <w:color w:val="000000"/>
                          <w:spacing w:val="-3"/>
                        </w:rPr>
                        <w:t xml:space="preserve"> </w:t>
                      </w:r>
                      <w:r>
                        <w:rPr>
                          <w:color w:val="000000"/>
                        </w:rPr>
                        <w:t>DPR 445/2000).</w:t>
                      </w:r>
                    </w:p>
                  </w:txbxContent>
                </v:textbox>
                <w10:wrap type="topAndBottom"/>
              </v:rect>
            </w:pict>
          </mc:Fallback>
        </mc:AlternateContent>
      </w:r>
    </w:p>
    <w:p>
      <w:pPr>
        <w:pStyle w:val="Normal"/>
        <w:numPr>
          <w:ilvl w:val="0"/>
          <w:numId w:val="2"/>
        </w:numPr>
        <w:rPr/>
      </w:pPr>
      <w:r>
        <w:rPr/>
        <w:t xml:space="preserve">Che trattasi di </w:t>
      </w:r>
      <w:r>
        <w:rPr>
          <w:rFonts w:cs="Gill Sans MT"/>
          <w:color w:val="000000"/>
          <w:shd w:fill="FFFFFF" w:val="clear"/>
        </w:rPr>
        <w:t>spese relative ad attività di custodia e/o pulizia e sanificazione</w:t>
      </w:r>
      <w:r>
        <w:rPr>
          <w:rFonts w:cs="Gill Sans MT"/>
        </w:rPr>
        <w:t xml:space="preserve"> delle palestre scolastiche in orario extrascolastico o delle altre palestre</w:t>
      </w:r>
      <w:r>
        <w:rPr>
          <w:rFonts w:cs="Gill Sans MT"/>
          <w:shd w:fill="FFFFFF" w:val="clear"/>
        </w:rPr>
        <w:t xml:space="preserve"> comunali sostenute nel corso della stagione sportiva 2023/2024;</w:t>
      </w:r>
    </w:p>
    <w:p>
      <w:pPr>
        <w:pStyle w:val="Normal"/>
        <w:numPr>
          <w:ilvl w:val="0"/>
          <w:numId w:val="2"/>
        </w:numPr>
        <w:rPr/>
      </w:pPr>
      <w:r>
        <w:rPr>
          <w:rFonts w:cs="Gill Sans MT"/>
          <w:shd w:fill="FFFFFF" w:val="clear"/>
        </w:rPr>
        <w:t>che le attività si sono svolte nel territorio del Comune (no</w:t>
      </w:r>
      <w:r>
        <w:rPr>
          <w:rFonts w:cs="Gill Sans MT"/>
          <w:i/>
          <w:iCs/>
          <w:shd w:fill="FFFFFF" w:val="clear"/>
        </w:rPr>
        <w:t xml:space="preserve"> extra loco)</w:t>
      </w:r>
      <w:r>
        <w:rPr>
          <w:rFonts w:cs="Gill Sans MT"/>
          <w:shd w:fill="FFFFFF" w:val="clear"/>
        </w:rPr>
        <w:t xml:space="preserve"> ed hanno comportato benefici e vantaggi per la comunità;</w:t>
      </w:r>
    </w:p>
    <w:p>
      <w:pPr>
        <w:pStyle w:val="Normal"/>
        <w:numPr>
          <w:ilvl w:val="0"/>
          <w:numId w:val="2"/>
        </w:numPr>
        <w:rPr/>
      </w:pPr>
      <w:r>
        <w:rPr>
          <w:rFonts w:cs="Gill Sans MT"/>
          <w:shd w:fill="FFFFFF" w:val="clear"/>
        </w:rPr>
        <w:t>di acconsentire alla trasmissione di eventuali comunicazioni inerenti e conseguenti alla presente domanda al seguente indirizzo e-mail / PEC;</w:t>
      </w:r>
    </w:p>
    <w:p>
      <w:pPr>
        <w:pStyle w:val="Normal"/>
        <w:numPr>
          <w:ilvl w:val="0"/>
          <w:numId w:val="2"/>
        </w:numPr>
        <w:rPr/>
      </w:pPr>
      <w:r>
        <w:rPr>
          <w:rFonts w:cs="Gill Sans MT"/>
          <w:shd w:fill="FFFFFF" w:val="clear"/>
        </w:rPr>
        <w:t>che in caso di assegnazione del contributo, il pagamento va effettuato al seguente IBAN: _______________</w:t>
      </w:r>
    </w:p>
    <w:p>
      <w:pPr>
        <w:pStyle w:val="Normal"/>
        <w:ind w:left="720" w:hanging="0"/>
        <w:rPr/>
      </w:pPr>
      <w:r>
        <w:rPr>
          <w:rFonts w:cs="Gill Sans MT"/>
          <w:shd w:fill="FFFFFF" w:val="clear"/>
        </w:rPr>
        <w:t>intestatario_________________________________________ C.F. ________________________________</w:t>
      </w:r>
    </w:p>
    <w:p>
      <w:pPr>
        <w:pStyle w:val="Normal"/>
        <w:ind w:left="720" w:hanging="0"/>
        <w:rPr>
          <w:rFonts w:cs="Gill Sans MT"/>
          <w:shd w:fill="FFFFFF" w:val="clear"/>
        </w:rPr>
      </w:pPr>
      <w:r>
        <w:rPr>
          <w:rFonts w:cs="Gill Sans MT"/>
          <w:shd w:fill="FFFFFF" w:val="clear"/>
        </w:rPr>
      </w:r>
    </w:p>
    <w:p>
      <w:pPr>
        <w:pStyle w:val="Normal"/>
        <w:rPr>
          <w:rFonts w:cs="Gill Sans MT"/>
          <w:shd w:fill="FFFFFF" w:val="clear"/>
        </w:rPr>
      </w:pPr>
      <w:r>
        <w:rPr>
          <w:rFonts w:cs="Gill Sans MT"/>
          <w:shd w:fill="FFFFFF" w:val="clear"/>
        </w:rPr>
      </w:r>
    </w:p>
    <w:p>
      <w:pPr>
        <w:pStyle w:val="Normal"/>
        <w:rPr>
          <w:b/>
          <w:b/>
          <w:bCs/>
        </w:rPr>
      </w:pPr>
      <w:r>
        <w:rPr>
          <w:rFonts w:cs="Gill Sans MT"/>
          <w:b/>
          <w:bCs/>
          <w:shd w:fill="FFFFFF" w:val="clear"/>
        </w:rPr>
        <w:t>Non è ammessa alcuna forma di contributo diretto ovvero indiretto a persone fisiche.</w:t>
      </w:r>
    </w:p>
    <w:p>
      <w:pPr>
        <w:pStyle w:val="Normal"/>
        <w:rPr>
          <w:rFonts w:cs="Gill Sans MT"/>
          <w:shd w:fill="FFFFFF" w:val="clear"/>
        </w:rPr>
      </w:pPr>
      <w:r>
        <w:rPr>
          <w:rFonts w:cs="Gill Sans MT"/>
          <w:shd w:fill="FFFFFF" w:val="clear"/>
        </w:rPr>
      </w:r>
    </w:p>
    <w:p>
      <w:pPr>
        <w:pStyle w:val="Normal"/>
        <w:jc w:val="both"/>
        <w:rPr>
          <w:rFonts w:cs="Gill Sans MT"/>
          <w:b/>
          <w:b/>
          <w:bCs/>
        </w:rPr>
      </w:pPr>
      <w:r>
        <w:rPr>
          <w:rFonts w:cs="Gill Sans MT"/>
          <w:b/>
          <w:bCs/>
          <w:shd w:fill="FFFFFF" w:val="clear"/>
        </w:rPr>
        <w:t xml:space="preserve">L’entità del contributo, quale quota parte delle spese sostenute imputabile direttamente all’attività oggetto del bando, non può superare il 50% della spesa documentata, comunque entro i limiti delle disponibilità di bilancio. </w:t>
      </w:r>
    </w:p>
    <w:p>
      <w:pPr>
        <w:pStyle w:val="Normal"/>
        <w:rPr>
          <w:i/>
          <w:i/>
          <w:shd w:fill="FFFF00" w:val="clear"/>
        </w:rPr>
      </w:pPr>
      <w:r>
        <w:rPr>
          <w:i/>
          <w:shd w:fill="FFFF00" w:val="clear"/>
        </w:rPr>
      </w:r>
    </w:p>
    <w:p>
      <w:pPr>
        <w:pStyle w:val="Normal"/>
        <w:rPr/>
      </w:pPr>
      <w:r>
        <w:rPr/>
      </w:r>
    </w:p>
    <w:p>
      <w:pPr>
        <w:pStyle w:val="Titolo1"/>
        <w:spacing w:before="125" w:after="0"/>
        <w:ind w:right="163" w:hanging="0"/>
        <w:rPr>
          <w:shd w:fill="FFFFFF" w:val="clear"/>
        </w:rPr>
      </w:pPr>
      <w:r>
        <w:rPr>
          <w:rFonts w:eastAsia="Arial"/>
          <w:b/>
          <w:bCs/>
          <w:shd w:fill="FFFFFF" w:val="clear"/>
        </w:rPr>
        <w:t>SI IMPEGNA</w:t>
      </w:r>
      <w:r>
        <w:rPr>
          <w:rFonts w:eastAsia="Arial"/>
          <w:shd w:fill="FFFFFF" w:val="clear"/>
        </w:rPr>
        <w:t>, ino</w:t>
      </w:r>
      <w:r>
        <w:rPr>
          <w:rFonts w:eastAsia="Arial"/>
          <w:shd w:fill="FFFFFF" w:val="clear"/>
          <w:lang w:val="it-IT"/>
        </w:rPr>
        <w:t>l</w:t>
      </w:r>
      <w:r>
        <w:rPr>
          <w:rFonts w:eastAsia="Arial"/>
          <w:shd w:fill="FFFFFF" w:val="clear"/>
        </w:rPr>
        <w:t>tre,</w:t>
      </w:r>
    </w:p>
    <w:p>
      <w:pPr>
        <w:pStyle w:val="Normal"/>
        <w:spacing w:lineRule="auto" w:line="247" w:before="82" w:after="0"/>
        <w:ind w:right="159" w:hanging="0"/>
        <w:jc w:val="both"/>
        <w:rPr/>
      </w:pPr>
      <w:r>
        <w:rPr>
          <w:rFonts w:eastAsia="Arial"/>
        </w:rPr>
        <w:t xml:space="preserve">consapevole che in caso di dichiarazione mendace sarà punito ai sensi del codice penale, secondo quanto prescritto dall'art. 76 del DPR 445/2000, e che qualora dal controllo effettuato emerga la non veridicità del contenuto di taluna delle dichiarazioni rese decadrà dai benefici conseguenti al provvedimento eventualmente emanato sulla base della dichiarazione non veritiera (art. 75 DPR 445/2000) </w:t>
      </w:r>
      <w:r>
        <w:rPr>
          <w:rFonts w:eastAsia="Arial"/>
          <w:b/>
          <w:bCs/>
        </w:rPr>
        <w:t>al versamento alla associazione / società dell’intero importo  del contributo ricevuto.</w:t>
      </w:r>
    </w:p>
    <w:p>
      <w:pPr>
        <w:pStyle w:val="Normal"/>
        <w:spacing w:lineRule="auto" w:line="247" w:before="82" w:after="0"/>
        <w:ind w:right="159" w:hanging="0"/>
        <w:jc w:val="both"/>
        <w:rPr>
          <w:rFonts w:eastAsia="Arial"/>
          <w:b/>
          <w:b/>
          <w:bCs/>
        </w:rPr>
      </w:pPr>
      <w:r>
        <w:rPr>
          <w:rFonts w:eastAsia="Arial"/>
          <w:b/>
          <w:bCs/>
        </w:rPr>
      </w:r>
    </w:p>
    <w:p>
      <w:pPr>
        <w:pStyle w:val="Normal"/>
        <w:rPr/>
      </w:pPr>
      <w:r>
        <w:rPr/>
      </w:r>
    </w:p>
    <w:p>
      <w:pPr>
        <w:pStyle w:val="Titolo1"/>
        <w:ind w:left="474" w:hanging="0"/>
        <w:jc w:val="left"/>
        <w:rPr>
          <w:szCs w:val="24"/>
          <w:shd w:fill="FFFFFF" w:val="clear"/>
        </w:rPr>
      </w:pPr>
      <w:r>
        <w:rPr>
          <w:rFonts w:eastAsia="Arial"/>
          <w:szCs w:val="24"/>
          <w:shd w:fill="FFFFFF" w:val="clear"/>
        </w:rPr>
        <w:t>ALLEGA:</w:t>
      </w:r>
    </w:p>
    <w:p>
      <w:pPr>
        <w:pStyle w:val="Normal"/>
        <w:numPr>
          <w:ilvl w:val="0"/>
          <w:numId w:val="1"/>
        </w:numPr>
        <w:jc w:val="both"/>
        <w:rPr>
          <w:rFonts w:cs="Gill Sans MT"/>
          <w:color w:val="000000"/>
          <w:sz w:val="24"/>
          <w:szCs w:val="24"/>
          <w:shd w:fill="FFFFFF" w:val="clear"/>
        </w:rPr>
      </w:pPr>
      <w:r>
        <w:rPr>
          <w:rFonts w:cs="Gill Sans MT"/>
          <w:color w:val="000000"/>
          <w:sz w:val="24"/>
          <w:szCs w:val="24"/>
          <w:shd w:fill="FFFFFF" w:val="clear"/>
        </w:rPr>
        <w:t>fatture e/o documenti contabili giustificativi, in originale o in copia, delle spese sostenute;</w:t>
      </w:r>
    </w:p>
    <w:p>
      <w:pPr>
        <w:pStyle w:val="Normal"/>
        <w:numPr>
          <w:ilvl w:val="0"/>
          <w:numId w:val="1"/>
        </w:numPr>
        <w:jc w:val="both"/>
        <w:rPr>
          <w:sz w:val="24"/>
          <w:szCs w:val="24"/>
        </w:rPr>
      </w:pPr>
      <w:r>
        <w:rPr>
          <w:rFonts w:eastAsia="Arial" w:cs="Gill Sans MT"/>
          <w:color w:val="000000"/>
          <w:sz w:val="24"/>
          <w:szCs w:val="24"/>
          <w:shd w:fill="FFFFFF" w:val="clear"/>
        </w:rPr>
        <w:t>copie di eventuali domande inviate ad altri soggetti pubblici e privati e/o l’entità di contributi o servizi eventualmente richiesti o già assegnati;</w:t>
      </w:r>
    </w:p>
    <w:p>
      <w:pPr>
        <w:pStyle w:val="Normal"/>
        <w:numPr>
          <w:ilvl w:val="0"/>
          <w:numId w:val="1"/>
        </w:numPr>
        <w:jc w:val="both"/>
        <w:rPr>
          <w:sz w:val="24"/>
          <w:szCs w:val="24"/>
        </w:rPr>
      </w:pPr>
      <w:r>
        <w:rPr>
          <w:rFonts w:eastAsia="Arial"/>
          <w:sz w:val="24"/>
          <w:szCs w:val="24"/>
        </w:rPr>
        <w:t>copia del documento d'identità valido e del codice fiscale del richiedente.</w:t>
      </w:r>
    </w:p>
    <w:p>
      <w:pPr>
        <w:pStyle w:val="Normal"/>
        <w:rPr>
          <w:sz w:val="24"/>
          <w:szCs w:val="24"/>
        </w:rPr>
      </w:pPr>
      <w:r>
        <w:rPr>
          <w:sz w:val="24"/>
          <w:szCs w:val="24"/>
        </w:rPr>
      </w:r>
    </w:p>
    <w:p>
      <w:pPr>
        <w:pStyle w:val="Normal"/>
        <w:rPr/>
      </w:pPr>
      <w:r>
        <w:rPr/>
      </w:r>
    </w:p>
    <w:p>
      <w:pPr>
        <w:pStyle w:val="Normal"/>
        <w:tabs>
          <w:tab w:val="clear" w:pos="708"/>
          <w:tab w:val="left" w:pos="3093" w:leader="none"/>
          <w:tab w:val="left" w:pos="7525" w:leader="none"/>
        </w:tabs>
        <w:spacing w:before="91" w:after="0"/>
        <w:ind w:left="134" w:hanging="0"/>
        <w:rPr/>
      </w:pPr>
      <w:r>
        <w:rPr/>
        <w:t xml:space="preserve">Luogo e data, </w:t>
      </w:r>
      <w:r>
        <w:rPr>
          <w:u w:val="single"/>
        </w:rPr>
        <w:tab/>
      </w:r>
      <w:r>
        <w:rPr/>
        <w:tab/>
        <w:t>Firma</w:t>
      </w:r>
    </w:p>
    <w:p>
      <w:pPr>
        <w:pStyle w:val="Normal"/>
        <w:rPr/>
      </w:pPr>
      <w:r>
        <w:rPr/>
        <mc:AlternateContent>
          <mc:Choice Requires="wps">
            <w:drawing>
              <wp:anchor behindDoc="0" distT="10160" distB="10160" distL="10160" distR="10160" simplePos="0" locked="0" layoutInCell="0" allowOverlap="1" relativeHeight="2" wp14:anchorId="5194DF24">
                <wp:simplePos x="0" y="0"/>
                <wp:positionH relativeFrom="page">
                  <wp:posOffset>4142740</wp:posOffset>
                </wp:positionH>
                <wp:positionV relativeFrom="paragraph">
                  <wp:posOffset>238760</wp:posOffset>
                </wp:positionV>
                <wp:extent cx="2586990" cy="3810"/>
                <wp:effectExtent l="0" t="0" r="0" b="0"/>
                <wp:wrapTopAndBottom/>
                <wp:docPr id="3" name="Figura a mano libera: forma 2"/>
                <a:graphic xmlns:a="http://schemas.openxmlformats.org/drawingml/2006/main">
                  <a:graphicData uri="http://schemas.microsoft.com/office/word/2010/wordprocessingShape">
                    <wps:wsp>
                      <wps:cNvSpPr/>
                      <wps:spPr>
                        <a:xfrm>
                          <a:off x="0" y="0"/>
                          <a:ext cx="2586240" cy="3240"/>
                        </a:xfrm>
                        <a:custGeom>
                          <a:avLst/>
                          <a:gdLst/>
                          <a:ahLst/>
                          <a:rect l="l" t="t" r="r" b="b"/>
                          <a:pathLst>
                            <a:path w="4070" h="0">
                              <a:moveTo>
                                <a:pt x="0" y="0"/>
                              </a:moveTo>
                              <a:lnTo>
                                <a:pt x="4070" y="0"/>
                              </a:lnTo>
                            </a:path>
                          </a:pathLst>
                        </a:custGeom>
                        <a:noFill/>
                        <a:ln w="5588">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rPr/>
      </w:pPr>
      <w:r>
        <w:rPr/>
      </w:r>
    </w:p>
    <w:p>
      <w:pPr>
        <w:pStyle w:val="Normal"/>
        <w:rPr/>
      </w:pPr>
      <w:r>
        <w:rPr/>
      </w:r>
    </w:p>
    <w:p>
      <w:pPr>
        <w:pStyle w:val="Normal"/>
        <w:jc w:val="both"/>
        <w:rPr/>
      </w:pPr>
      <w:r>
        <w:rPr>
          <w:rFonts w:eastAsia="Arial" w:cs="Arial"/>
          <w:i/>
          <w:iCs/>
        </w:rPr>
        <w:t>I</w:t>
      </w:r>
      <w:r>
        <w:rPr>
          <w:rFonts w:cs="Arial"/>
          <w:i/>
          <w:iCs/>
        </w:rPr>
        <w:t>l/la sottoscritto/a è informato sensi dell'art. 13</w:t>
      </w:r>
      <w:r>
        <w:rPr>
          <w:rFonts w:cs="Arial"/>
          <w:b/>
          <w:bCs/>
          <w:i/>
          <w:iCs/>
        </w:rPr>
        <w:t xml:space="preserve"> </w:t>
      </w:r>
      <w:r>
        <w:rPr>
          <w:rFonts w:cs="Arial"/>
          <w:bCs/>
          <w:i/>
          <w:iCs/>
        </w:rPr>
        <w:t>del Decreto Legislativo 30 giugno 2003, n. 196 “Codice in materia di protezione dei dati personali” e del GDPR (Regolamento UE 2016/679)</w:t>
      </w:r>
      <w:r>
        <w:rPr>
          <w:rFonts w:cs="Arial"/>
          <w:i/>
          <w:iCs/>
        </w:rPr>
        <w:t>: 1) dei diritti previsti dall’art. 7 del citato decreto; 2) che i dati compresi nella presente dichiarazione saranno trattati, anche con strumenti informatici e dal personale direttamente competente, esclusivamente nell'ambito del procedimento per il quale la presente dichiarazione viene resa.</w:t>
      </w:r>
    </w:p>
    <w:p>
      <w:pPr>
        <w:pStyle w:val="Normal"/>
        <w:ind w:right="20" w:hanging="0"/>
        <w:jc w:val="both"/>
        <w:rPr>
          <w:rFonts w:eastAsia="Arial" w:cs="Arial"/>
        </w:rPr>
      </w:pPr>
      <w:r>
        <w:rPr>
          <w:rFonts w:eastAsia="Arial" w:cs="Arial"/>
        </w:rPr>
      </w:r>
    </w:p>
    <w:p>
      <w:pPr>
        <w:pStyle w:val="Normal"/>
        <w:ind w:right="20" w:hanging="0"/>
        <w:jc w:val="both"/>
        <w:rPr>
          <w:rFonts w:eastAsia="Arial" w:cs="Arial"/>
        </w:rPr>
      </w:pPr>
      <w:r>
        <w:rPr>
          <w:rFonts w:eastAsia="Arial" w:cs="Arial"/>
        </w:rPr>
      </w:r>
    </w:p>
    <w:p>
      <w:pPr>
        <w:pStyle w:val="Normal"/>
        <w:tabs>
          <w:tab w:val="clear" w:pos="708"/>
          <w:tab w:val="left" w:pos="5867" w:leader="none"/>
        </w:tabs>
        <w:spacing w:lineRule="auto" w:line="360"/>
        <w:ind w:left="134" w:right="170" w:hanging="0"/>
        <w:jc w:val="both"/>
        <w:rPr/>
      </w:pPr>
      <w:r>
        <w:rPr/>
      </w:r>
    </w:p>
    <w:p>
      <w:pPr>
        <w:pStyle w:val="Normal"/>
        <w:tabs>
          <w:tab w:val="clear" w:pos="708"/>
          <w:tab w:val="left" w:pos="3093" w:leader="none"/>
          <w:tab w:val="left" w:pos="7525" w:leader="none"/>
        </w:tabs>
        <w:spacing w:before="91" w:after="0"/>
        <w:ind w:left="134" w:hanging="0"/>
        <w:rPr/>
      </w:pPr>
      <w:r>
        <w:rPr/>
        <w:t xml:space="preserve">Luogo e data, </w:t>
      </w:r>
      <w:r>
        <w:rPr>
          <w:u w:val="single"/>
        </w:rPr>
        <w:tab/>
      </w:r>
      <w:r>
        <w:rPr/>
        <w:tab/>
        <w:t>Firma</w:t>
      </w:r>
    </w:p>
    <w:p>
      <w:pPr>
        <w:pStyle w:val="Normal"/>
        <w:rPr/>
      </w:pPr>
      <w:r>
        <w:rPr/>
        <mc:AlternateContent>
          <mc:Choice Requires="wps">
            <w:drawing>
              <wp:anchor behindDoc="0" distT="10160" distB="10160" distL="10160" distR="10160" simplePos="0" locked="0" layoutInCell="0" allowOverlap="1" relativeHeight="5" wp14:anchorId="00F75E9A">
                <wp:simplePos x="0" y="0"/>
                <wp:positionH relativeFrom="page">
                  <wp:posOffset>4142740</wp:posOffset>
                </wp:positionH>
                <wp:positionV relativeFrom="paragraph">
                  <wp:posOffset>238760</wp:posOffset>
                </wp:positionV>
                <wp:extent cx="2586990" cy="3810"/>
                <wp:effectExtent l="0" t="0" r="0" b="0"/>
                <wp:wrapTopAndBottom/>
                <wp:docPr id="4" name="Figura a mano libera: forma 1"/>
                <a:graphic xmlns:a="http://schemas.openxmlformats.org/drawingml/2006/main">
                  <a:graphicData uri="http://schemas.microsoft.com/office/word/2010/wordprocessingShape">
                    <wps:wsp>
                      <wps:cNvSpPr/>
                      <wps:spPr>
                        <a:xfrm>
                          <a:off x="0" y="0"/>
                          <a:ext cx="2586240" cy="3240"/>
                        </a:xfrm>
                        <a:custGeom>
                          <a:avLst/>
                          <a:gdLst/>
                          <a:ahLst/>
                          <a:rect l="l" t="t" r="r" b="b"/>
                          <a:pathLst>
                            <a:path w="4070" h="0">
                              <a:moveTo>
                                <a:pt x="0" y="0"/>
                              </a:moveTo>
                              <a:lnTo>
                                <a:pt x="4070" y="0"/>
                              </a:lnTo>
                            </a:path>
                          </a:pathLst>
                        </a:custGeom>
                        <a:noFill/>
                        <a:ln w="5588">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tabs>
          <w:tab w:val="clear" w:pos="708"/>
          <w:tab w:val="left" w:pos="9781" w:leader="none"/>
        </w:tabs>
        <w:spacing w:lineRule="auto" w:line="252" w:before="61" w:after="0"/>
        <w:ind w:left="6974" w:right="727" w:hanging="0"/>
        <w:jc w:val="right"/>
        <w:rPr>
          <w:b/>
          <w:b/>
          <w:lang w:val="x-none"/>
        </w:rPr>
      </w:pPr>
      <w:r>
        <w:rPr>
          <w:b/>
          <w:lang w:val="x-none"/>
        </w:rPr>
      </w:r>
    </w:p>
    <w:p>
      <w:pPr>
        <w:pStyle w:val="Normal"/>
        <w:tabs>
          <w:tab w:val="clear" w:pos="708"/>
          <w:tab w:val="left" w:pos="9781" w:leader="none"/>
        </w:tabs>
        <w:spacing w:lineRule="auto" w:line="252" w:before="61" w:after="0"/>
        <w:ind w:left="6974" w:right="727" w:hanging="0"/>
        <w:jc w:val="right"/>
        <w:rPr>
          <w:b/>
          <w:b/>
          <w:lang w:val="x-none"/>
        </w:rPr>
      </w:pPr>
      <w:r>
        <w:rPr>
          <w:b/>
          <w:lang w:val="x-none"/>
        </w:rPr>
      </w:r>
    </w:p>
    <w:p>
      <w:pPr>
        <w:pStyle w:val="Normal"/>
        <w:rPr/>
      </w:pPr>
      <w:r>
        <w:rPr/>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842" w:hanging="348"/>
      </w:pPr>
      <w:rPr>
        <w:rFonts w:ascii="Symbol" w:hAnsi="Symbol" w:cs="Symbol" w:hint="default"/>
        <w:sz w:val="22"/>
        <w:szCs w:val="22"/>
        <w:w w:val="100"/>
        <w:lang w:val="it-IT" w:eastAsia="en-US" w:bidi="ar-SA"/>
      </w:rPr>
    </w:lvl>
    <w:lvl w:ilvl="1">
      <w:start w:val="0"/>
      <w:numFmt w:val="bullet"/>
      <w:lvlText w:val=""/>
      <w:lvlJc w:val="left"/>
      <w:pPr>
        <w:tabs>
          <w:tab w:val="num" w:pos="0"/>
        </w:tabs>
        <w:ind w:left="1194" w:hanging="360"/>
      </w:pPr>
      <w:rPr>
        <w:rFonts w:ascii="Symbol" w:hAnsi="Symbol" w:cs="Symbol" w:hint="default"/>
        <w:sz w:val="22"/>
        <w:szCs w:val="22"/>
        <w:w w:val="100"/>
        <w:lang w:val="it-IT" w:eastAsia="en-US" w:bidi="ar-SA"/>
      </w:rPr>
    </w:lvl>
    <w:lvl w:ilvl="2">
      <w:start w:val="0"/>
      <w:numFmt w:val="bullet"/>
      <w:lvlText w:val=""/>
      <w:lvlJc w:val="left"/>
      <w:pPr>
        <w:tabs>
          <w:tab w:val="num" w:pos="0"/>
        </w:tabs>
        <w:ind w:left="2249" w:hanging="360"/>
      </w:pPr>
      <w:rPr>
        <w:rFonts w:ascii="Symbol" w:hAnsi="Symbol" w:cs="Symbol" w:hint="default"/>
        <w:lang w:val="it-IT" w:eastAsia="en-US" w:bidi="ar-SA"/>
      </w:rPr>
    </w:lvl>
    <w:lvl w:ilvl="3">
      <w:start w:val="0"/>
      <w:numFmt w:val="bullet"/>
      <w:lvlText w:val=""/>
      <w:lvlJc w:val="left"/>
      <w:pPr>
        <w:tabs>
          <w:tab w:val="num" w:pos="0"/>
        </w:tabs>
        <w:ind w:left="3299" w:hanging="360"/>
      </w:pPr>
      <w:rPr>
        <w:rFonts w:ascii="Symbol" w:hAnsi="Symbol" w:cs="Symbol" w:hint="default"/>
        <w:lang w:val="it-IT" w:eastAsia="en-US" w:bidi="ar-SA"/>
      </w:rPr>
    </w:lvl>
    <w:lvl w:ilvl="4">
      <w:start w:val="0"/>
      <w:numFmt w:val="bullet"/>
      <w:lvlText w:val=""/>
      <w:lvlJc w:val="left"/>
      <w:pPr>
        <w:tabs>
          <w:tab w:val="num" w:pos="0"/>
        </w:tabs>
        <w:ind w:left="4348" w:hanging="360"/>
      </w:pPr>
      <w:rPr>
        <w:rFonts w:ascii="Symbol" w:hAnsi="Symbol" w:cs="Symbol" w:hint="default"/>
        <w:lang w:val="it-IT" w:eastAsia="en-US" w:bidi="ar-SA"/>
      </w:rPr>
    </w:lvl>
    <w:lvl w:ilvl="5">
      <w:start w:val="0"/>
      <w:numFmt w:val="bullet"/>
      <w:lvlText w:val=""/>
      <w:lvlJc w:val="left"/>
      <w:pPr>
        <w:tabs>
          <w:tab w:val="num" w:pos="0"/>
        </w:tabs>
        <w:ind w:left="5398" w:hanging="360"/>
      </w:pPr>
      <w:rPr>
        <w:rFonts w:ascii="Symbol" w:hAnsi="Symbol" w:cs="Symbol" w:hint="default"/>
        <w:lang w:val="it-IT" w:eastAsia="en-US" w:bidi="ar-SA"/>
      </w:rPr>
    </w:lvl>
    <w:lvl w:ilvl="6">
      <w:start w:val="0"/>
      <w:numFmt w:val="bullet"/>
      <w:lvlText w:val=""/>
      <w:lvlJc w:val="left"/>
      <w:pPr>
        <w:tabs>
          <w:tab w:val="num" w:pos="0"/>
        </w:tabs>
        <w:ind w:left="6447" w:hanging="360"/>
      </w:pPr>
      <w:rPr>
        <w:rFonts w:ascii="Symbol" w:hAnsi="Symbol" w:cs="Symbol" w:hint="default"/>
        <w:lang w:val="it-IT" w:eastAsia="en-US" w:bidi="ar-SA"/>
      </w:rPr>
    </w:lvl>
    <w:lvl w:ilvl="7">
      <w:start w:val="0"/>
      <w:numFmt w:val="bullet"/>
      <w:lvlText w:val=""/>
      <w:lvlJc w:val="left"/>
      <w:pPr>
        <w:tabs>
          <w:tab w:val="num" w:pos="0"/>
        </w:tabs>
        <w:ind w:left="7497" w:hanging="360"/>
      </w:pPr>
      <w:rPr>
        <w:rFonts w:ascii="Symbol" w:hAnsi="Symbol" w:cs="Symbol" w:hint="default"/>
        <w:lang w:val="it-IT" w:eastAsia="en-US" w:bidi="ar-SA"/>
      </w:rPr>
    </w:lvl>
    <w:lvl w:ilvl="8">
      <w:start w:val="0"/>
      <w:numFmt w:val="bullet"/>
      <w:lvlText w:val=""/>
      <w:lvlJc w:val="left"/>
      <w:pPr>
        <w:tabs>
          <w:tab w:val="num" w:pos="0"/>
        </w:tabs>
        <w:ind w:left="8547" w:hanging="360"/>
      </w:pPr>
      <w:rPr>
        <w:rFonts w:ascii="Symbol" w:hAnsi="Symbol" w:cs="Symbol" w:hint="default"/>
        <w:lang w:val="it-IT" w:eastAsia="en-US" w:bidi="ar-SA"/>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2"/>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648e5"/>
    <w:pPr>
      <w:widowControl/>
      <w:suppressAutoHyphens w:val="true"/>
      <w:bidi w:val="0"/>
      <w:spacing w:before="0" w:after="0"/>
      <w:jc w:val="left"/>
    </w:pPr>
    <w:rPr>
      <w:rFonts w:ascii="Times New Roman" w:hAnsi="Times New Roman" w:eastAsia="Times New Roman" w:cs="Times New Roman"/>
      <w:color w:val="auto"/>
      <w:kern w:val="0"/>
      <w:sz w:val="20"/>
      <w:szCs w:val="20"/>
      <w:lang w:eastAsia="it-IT" w:val="it-IT" w:bidi="ar-SA"/>
      <w14:ligatures w14:val="none"/>
    </w:rPr>
  </w:style>
  <w:style w:type="paragraph" w:styleId="Titolo1">
    <w:name w:val="Heading 1"/>
    <w:basedOn w:val="Normal"/>
    <w:next w:val="Normal"/>
    <w:link w:val="Titolo1Carattere"/>
    <w:qFormat/>
    <w:rsid w:val="00c648e5"/>
    <w:pPr>
      <w:keepNext w:val="true"/>
      <w:jc w:val="center"/>
      <w:outlineLvl w:val="0"/>
    </w:pPr>
    <w:rPr>
      <w:sz w:val="24"/>
      <w:lang w:val="x-none" w:eastAsia="x-none"/>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qFormat/>
    <w:rsid w:val="00c648e5"/>
    <w:rPr>
      <w:rFonts w:ascii="Times New Roman" w:hAnsi="Times New Roman" w:eastAsia="Times New Roman" w:cs="Times New Roman"/>
      <w:kern w:val="0"/>
      <w:sz w:val="24"/>
      <w:szCs w:val="20"/>
      <w:lang w:val="x-none" w:eastAsia="x-none"/>
      <w14:ligatures w14:val="none"/>
    </w:rPr>
  </w:style>
  <w:style w:type="character" w:styleId="CorpotestoCarattere" w:customStyle="1">
    <w:name w:val="Corpo testo Carattere"/>
    <w:qFormat/>
    <w:rsid w:val="00c648e5"/>
    <w:rPr>
      <w:sz w:val="24"/>
    </w:rPr>
  </w:style>
  <w:style w:type="character" w:styleId="CorpotestoCarattere1" w:customStyle="1">
    <w:name w:val="Corpo testo Carattere1"/>
    <w:basedOn w:val="DefaultParagraphFont"/>
    <w:link w:val="Corpotesto"/>
    <w:uiPriority w:val="99"/>
    <w:semiHidden/>
    <w:qFormat/>
    <w:rsid w:val="00c648e5"/>
    <w:rPr>
      <w:rFonts w:ascii="Times New Roman" w:hAnsi="Times New Roman" w:eastAsia="Times New Roman" w:cs="Times New Roman"/>
      <w:kern w:val="0"/>
      <w:sz w:val="20"/>
      <w:szCs w:val="20"/>
      <w:lang w:eastAsia="it-IT"/>
      <w14:ligatures w14:val="none"/>
    </w:rPr>
  </w:style>
  <w:style w:type="character" w:styleId="Punti" w:customStyle="1">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1"/>
    <w:uiPriority w:val="99"/>
    <w:semiHidden/>
    <w:unhideWhenUsed/>
    <w:rsid w:val="00c648e5"/>
    <w:pPr>
      <w:spacing w:before="0" w:after="12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ListParagraph">
    <w:name w:val="List Paragraph"/>
    <w:basedOn w:val="Normal"/>
    <w:uiPriority w:val="1"/>
    <w:qFormat/>
    <w:rsid w:val="00c648e5"/>
    <w:pPr>
      <w:spacing w:lineRule="auto" w:line="276" w:before="0" w:after="200"/>
      <w:ind w:left="720" w:hanging="0"/>
      <w:contextualSpacing/>
    </w:pPr>
    <w:rPr>
      <w:rFonts w:ascii="Calibri" w:hAnsi="Calibri" w:eastAsia="Calibri"/>
      <w:sz w:val="22"/>
      <w:szCs w:val="22"/>
      <w:lang w:eastAsia="en-US"/>
    </w:rPr>
  </w:style>
  <w:style w:type="paragraph" w:styleId="Contenutocornice" w:customStyle="1">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LibreOffice/7.2.6.2$Windows_X86_64 LibreOffice_project/b0ec3a565991f7569a5a7f5d24fed7f52653d754</Application>
  <AppVersion>15.0000</AppVersion>
  <Pages>2</Pages>
  <Words>464</Words>
  <Characters>3081</Characters>
  <CharactersWithSpaces>3532</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2024-10-08T08:32:00Z</dcterms:created>
  <dc:creator>Patrizia Di Carlo</dc:creator>
  <dc:description/>
  <dc:language>it-IT</dc:language>
  <cp:lastModifiedBy/>
  <dcterms:modified xsi:type="dcterms:W3CDTF">2024-10-08T11:07:30Z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